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2022-02-24 Amendement Zelfbewoningsplicht GBW CU VVD SGP CDA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2-02-24-Amendement-Zelfbewoningsplicht-GBW-CU-VVD-SGP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2022-02-24 Amendement Vereveningsfonds februari 2022 CDA SGP PvdAGL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2-02-24-Amendement-Vereveningsfonds-februari-2022-CDA-SGP-PvdA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2022-02-24 Amendement Opkoopbescherming CDA CU GBW PvdAGL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65,93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2-02-24-Amendement-Opkoopbescherming-CDA-CU-GBW-PvdA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85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