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Raad 21092023 Breder benutten Krediet Woudenberg Zuid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1-september/20:00/Benutting-krediet-Woudenberg-zuidoost/Amendement-Raad-21092023-Breder-benutten-Krediet-Woudenberg-Zuid-Oo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