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GBW Amendement subsidie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GBW-Amendement-subsidie-modulaire-h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subsidie modulaire hal SGP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Subsidieaanvraag-modulaire-hal/Amendement-subsidie-modulaire-hal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begroting Dierenambulance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oktober/20:00/Begroting-2026-2029/Amendement-begroting-Dierenambulance-met-stemblokj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9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970082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970082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