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2022-04-28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2022-04-28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Resultaatbestemming SGP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Resultaatbestemming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Spoorzone SGP - def.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Spoorzone-SGP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Hoevelaar SGP - def.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Hoevelaar-SG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Nijverheidsweg SGP - def.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Nijverheidsweg-SGP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Amalialaan SGP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Amalialaan-SG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Zuiderbroek Griftdijk SGP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Zuiderbroek-Griftdijk-SG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Zuiderbroek 18 en Griftdijk 31-33 VVD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Zuiderbroek-18-en-Griftdijk-31-33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Zuiderbroek 18 en Griftdijk 31-33 GBW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Zuiderbroek-18-en-Griftdijk-31-33-GB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Voskuilerweg 36 VVD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Voskuilerweg-36-VV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Voskuilerweg 36 GBW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Voskuilerweg-36-GB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Hoevelaar fase 1 SGP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Hoevelaar-fase-1-SG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Herziening Hoevelaar Fase 1 GBW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Herziening-Hoevelaar-Fase-1-GB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Schoolstraat 9 VVD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Schoolstraat-9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Schoolstraat 9 SGP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Schoolstraat-9-SG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Schoolstraat 9 GBW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Beantwoording-vragen-Schoolstraat-9-GB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2022-04-12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22-04-12-beantwoording-TV-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15" meta:character-count="1370" meta:non-whitespace-character-count="1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