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23.c Tussentijds bericht schriftelijke vragen Bosman over staat Algemene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23-c-Tussentijds-bericht-schriftelijke-vragen-Bosman-over-staat-Algemene-Begraafpla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52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