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2017-06-20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0-jun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2017-05-30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0-me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2017-05-23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3-me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2017-06-12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jun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2017-06-06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6-juni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91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