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 besluitenlijst BW 21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159,26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W-21-januari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 besluitenlijst BW 14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103,59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W-14-januari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 besluitenlijst BW 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135,26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W-7-januari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 besluitenlijst BW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132,53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W-17-december-2024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398" meta:non-whitespace-character-count="3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487647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487647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