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06b_211104_getekende_motie_periodiek_borstonderzoek_a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6b-211104-getekende-motie-periodiek-borstonderzoek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06a. aanbiedingsmail motie periodiek borstonderzoek gemeenteraad Moerdijk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6a-aanbiedingsmail-motie-periodiek-borstonderzoek-gemeenteraad-Moer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Oproep voor tijdig overleg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5-Oproep-voor-tijdig-overleg-Cultuur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04b. Bijlage - Memo - Regeling compensatie coronamaatregelen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4b-Bijlage-Memo-Regeling-compensatie-coronamaatregelen-vrijwilligers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04a. CA Memo regeling compensatie coronamaatregelen vrijwilligersorganisaties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4a-CA-Memo-regeling-compensatie-coronamaatregelen-vrijwilligers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03d. Activiteitenoverzicht 2022 - 2026 Woudenberg Omnia Wonen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d-Activiteitenoverzicht-2022-2026-Woudenberg-Omnia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03c. Voortgang prestatieafspraken 2021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c-Voortgang-prestatieafspraken-2021-Woudenberg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03b. Prestatieafspraken Woudenberg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b-Prestatieafspraken-Woudenberg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03a. CA Prestatieafspraken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3a-CA-Prestatieafspraken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02e. Beantwoording vragen GBW fractie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e-Beantwoording-vragen-GBW-fractie-eerstelijns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02d. CA beantwoording vragen GBW fractie eerstelijszorg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d-CA-beantwoording-vragen-GBW-fractie-eerstelijs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02c. uitstel beantwoording vragen GBW iz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c-uitstel-beantwoording-vragen-GBW-iz-eerstelijns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02b. Aanbiedingsmail schriftelijke vragen GBW door Griffie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b-Aanbiedingsmail-schriftelijke-vragen-GBW-door-Griff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02a. Vragen GBW inzake eerstelijnszorg conform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2a-Vragen-GBW-inzake-eerstelijnszorg-conform-reglement-van-or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01c. Memo Regionaal Mobiliteitsprogramma Midden Nederland 1.0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1c-Memo-Regionaal-Mobiliteitsprogramma-Midden-Nederland-1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01b. Regionaal Mobiliteitsprogramma Midden Nederland 1.0-conceptversie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1b-Regionaal-Mobiliteitsprogramma-Midden-Nederland-1-0-concept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01a. CA Regionaal Mobiliteitsprogramma Midden Nederland 1.0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1a-CA-Regionaal-Mobiliteitsprogramma-Midden-Nederland-1-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00. 2021-12-07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7-december/19:30/00-2021-12-07-overzicht-ingekomen-stu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08c. Brief Blokhuis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8c-Brief-Blokhuis-Borstonderz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07b_motie_borstonderzoek_a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7b-motie-borstonderzoek-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04c_bijlage_2_20210917_raadsinformatiebrief_vz_vru_dijksma_september_2021_a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4c-bijlage-2-20210917-raadsinformatiebrief-vz-vru-dijksma-september-2021-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11c. uitstel beantwoording vragen GBW iz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1c-uitstel-beantwoording-vragen-GBW-iz-eerstelijnszo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11b. aanbiedingsmail griffie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1b-aanbiedingsmail-griff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11a. Vragen GBW inzake eerstelijnszorg conform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1a-Vragen-GBW-inzake-eerstelijnszorg-conform-reglement-van-or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10b. 2021-Kandidaatstelling gemeenteraadsverkiezingen DV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0b-2021-Kandidaatstelling-gemeenteraadsverkiezingen-DV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10a. Aanbiedingsmail kandidaatstelling gemeenteraadsverkiezingen DV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10a-Aanbiedingsmail-kandidaatstelling-gemeenteraadsverkiezingen-DV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09b. 20210712_Opzet onderzoek belastingtaken Woudenberg_DEF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9b-20210712-Opzet-onderzoek-belastingtaken-Woudenberg-DE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09a. aanbiedingsmail start rekenkameronderzoek belastingsamenwerking Woudenberg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9a-aanbiedingsmail-start-rekenkameronderzoek-belastingsamenwerking-Woudenberg-Scherpenze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08b. MV.IP Borstonderzoek Vrouwen-V3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8b-MV-IP-Borstonderzoek-Vrouwen-V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08a. Aanbiedingsmail motie borstonderzoek vrouwen-Lelystad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8a-Aanbiedingsmail-motie-borstonderzoek-vrouwen-Lelysta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07a. Aanbiedingsmail motie borstonderzoek gemeente Bergen op Zoom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7a-Aanbiedingsmail-motie-borstonderzoek-gemeente-Bergen-op-Zoo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06b. Parallelweg Oost - Stand van zaken per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6b-Parallelweg-Oost-Stand-van-zaken-per-oktober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06a. CA herontwikkeling Parallelweg Oost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6a-CA-herontwikkeling-Parallelweg-Oo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05c. reactie brief aan Scherpenzeel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5c-reactie-brief-aan-Scherpenze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05b. Nota zienswijzen en ambtshalve wijzigingen omgevingsvisie_versie16092021 schoon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5b-Nota-zienswijzen-en-ambtshalve-wijzigingen-omgevingsvisie-versie16092021-schoo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05a. CA reactie Scherpenzeel op zienswijzen Woudenberg tav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5a-CA-reactie-Scherpenzeel-op-zienswijzen-Woudenberg-tav-Omgevingsvi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04b. Bijlage 1 - 2021-11-03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4b-Bijlage-1-2021-11-03-Regionale-rapportage-COVID-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04a. Rapportage 10-11-2021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4a-Rapportage-10-11-2021-raadsinformatie-COVID-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03c. Kwartaalbericht RWA Amfors derde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3c-Kwartaalbericht-RWA-Amfors-derde-kwartaal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03b. Kwartaalbericht RWA Amfors tweede kwartaal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3b-Kwartaalbericht-RWA-Amfors-tweede-kwartaal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03a. 
              <text:s/>
              CA Q rapportages 2 en 3 RWA Amfors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03a-CA-Q-rapportages-2-en-3-RWA-Amfors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17" meta:character-count="3705" meta:non-whitespace-character-count="3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