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Lijst van ingekomen stukken raad-griffie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1-december/20:00/Ingekomen-stukken/00-Lijst-van-ingekomen-stukken-raad-griff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1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