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26-2019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6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25-2019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5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24-2019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4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23-2019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3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22-2019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22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14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