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27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7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26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6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25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5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24 Openbare 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4-Openbare-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23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3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22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2-Openbare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Week 21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1-Openbare-besluiten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Week 19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730,95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9-Openbare-besluitenlij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Week 18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8-Openbare-besluitenlij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Week 17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7-Openbare-besluitenlij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Week 16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609,37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6-Openbare-besluitenlij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Week 15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5-Openbare-besluitenlij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40" meta:character-count="876" meta:non-whitespace-character-count="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